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69" w:rsidRDefault="00B30A69" w:rsidP="00874E1C">
      <w:pPr>
        <w:spacing w:after="160" w:line="252" w:lineRule="atLeast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lang w:eastAsia="it-IT"/>
        </w:rPr>
        <w:drawing>
          <wp:inline distT="0" distB="0" distL="0" distR="0">
            <wp:extent cx="2644346" cy="5885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6-06 alle 10.19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66" cy="5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69" w:rsidRDefault="00B30A69" w:rsidP="00874E1C">
      <w:pPr>
        <w:spacing w:after="160" w:line="252" w:lineRule="atLeast"/>
        <w:jc w:val="center"/>
        <w:rPr>
          <w:rFonts w:ascii="Arial" w:eastAsia="Times New Roman" w:hAnsi="Arial" w:cs="Arial"/>
          <w:color w:val="000000"/>
          <w:lang w:eastAsia="it-IT"/>
        </w:rPr>
      </w:pPr>
      <w:bookmarkStart w:id="0" w:name="_GoBack"/>
      <w:bookmarkEnd w:id="0"/>
    </w:p>
    <w:p w:rsidR="00874E1C" w:rsidRPr="00874E1C" w:rsidRDefault="00874E1C" w:rsidP="00874E1C">
      <w:pPr>
        <w:spacing w:after="160" w:line="252" w:lineRule="atLeast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color w:val="000000"/>
          <w:lang w:eastAsia="it-IT"/>
        </w:rPr>
        <w:t>Una folla immensa ha salutato ieri sera la conclusione della festa per il restauro a cura del </w:t>
      </w:r>
      <w:r w:rsidRPr="00874E1C">
        <w:rPr>
          <w:rFonts w:ascii="Arial" w:eastAsia="Times New Roman" w:hAnsi="Arial" w:cs="Arial"/>
          <w:color w:val="000000"/>
          <w:lang w:eastAsia="it-IT"/>
        </w:rPr>
        <w:br/>
        <w:t>Comune di Firenze e finanziato da Fondazione CR Firenze</w:t>
      </w:r>
    </w:p>
    <w:p w:rsidR="00874E1C" w:rsidRPr="00874E1C" w:rsidRDefault="00874E1C" w:rsidP="00874E1C">
      <w:pPr>
        <w:spacing w:after="160" w:line="252" w:lineRule="atLeast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b/>
          <w:bCs/>
          <w:color w:val="000000"/>
          <w:sz w:val="52"/>
          <w:szCs w:val="52"/>
          <w:lang w:eastAsia="it-IT"/>
        </w:rPr>
        <w:t>In migliaia rapiti dal volo notturno</w:t>
      </w:r>
      <w:r w:rsidRPr="00874E1C">
        <w:rPr>
          <w:rFonts w:ascii="Arial" w:eastAsia="Times New Roman" w:hAnsi="Arial" w:cs="Arial"/>
          <w:b/>
          <w:bCs/>
          <w:color w:val="000000"/>
          <w:sz w:val="52"/>
          <w:szCs w:val="52"/>
          <w:lang w:eastAsia="it-IT"/>
        </w:rPr>
        <w:br/>
        <w:t>della ballerina nel cielo sopra le Rampe</w:t>
      </w:r>
    </w:p>
    <w:p w:rsidR="00874E1C" w:rsidRPr="00874E1C" w:rsidRDefault="00874E1C" w:rsidP="00874E1C">
      <w:pPr>
        <w:spacing w:after="160" w:line="252" w:lineRule="atLeast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color w:val="000000"/>
          <w:lang w:eastAsia="it-IT"/>
        </w:rPr>
        <w:t xml:space="preserve"> Spettacolo di luci e di suoni con la danza aerea di Elisa </w:t>
      </w:r>
      <w:proofErr w:type="spellStart"/>
      <w:r w:rsidRPr="00874E1C">
        <w:rPr>
          <w:rFonts w:ascii="Arial" w:eastAsia="Times New Roman" w:hAnsi="Arial" w:cs="Arial"/>
          <w:color w:val="000000"/>
          <w:lang w:eastAsia="it-IT"/>
        </w:rPr>
        <w:t>Barrucchieri</w:t>
      </w:r>
      <w:proofErr w:type="spellEnd"/>
      <w:r w:rsidRPr="00874E1C">
        <w:rPr>
          <w:rFonts w:ascii="Arial" w:eastAsia="Times New Roman" w:hAnsi="Arial" w:cs="Arial"/>
          <w:color w:val="000000"/>
          <w:lang w:eastAsia="it-IT"/>
        </w:rPr>
        <w:t>:</w:t>
      </w:r>
      <w:r w:rsidRPr="00874E1C">
        <w:rPr>
          <w:rFonts w:ascii="Arial" w:eastAsia="Times New Roman" w:hAnsi="Arial" w:cs="Arial"/>
          <w:color w:val="000000"/>
          <w:lang w:eastAsia="it-IT"/>
        </w:rPr>
        <w:br/>
        <w:t>’’</w:t>
      </w:r>
      <w:proofErr w:type="gramStart"/>
      <w:r w:rsidRPr="00874E1C">
        <w:rPr>
          <w:rFonts w:ascii="Arial" w:eastAsia="Times New Roman" w:hAnsi="Arial" w:cs="Arial"/>
          <w:color w:val="000000"/>
          <w:lang w:eastAsia="it-IT"/>
        </w:rPr>
        <w:t>E’</w:t>
      </w:r>
      <w:proofErr w:type="gramEnd"/>
      <w:r w:rsidRPr="00874E1C">
        <w:rPr>
          <w:rFonts w:ascii="Arial" w:eastAsia="Times New Roman" w:hAnsi="Arial" w:cs="Arial"/>
          <w:color w:val="000000"/>
          <w:lang w:eastAsia="it-IT"/>
        </w:rPr>
        <w:t xml:space="preserve"> stata un serata magica, di grazia e di armonia’’</w:t>
      </w:r>
    </w:p>
    <w:p w:rsidR="00874E1C" w:rsidRPr="00874E1C" w:rsidRDefault="00874E1C" w:rsidP="00874E1C">
      <w:pPr>
        <w:spacing w:after="160" w:line="252" w:lineRule="atLeast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color w:val="000000"/>
          <w:lang w:eastAsia="it-IT"/>
        </w:rPr>
        <w:t xml:space="preserve">L’emozione del sindaco Dario Nardella e del Presidente della Fondazione CR Firenze Umberto </w:t>
      </w:r>
      <w:proofErr w:type="spellStart"/>
      <w:r w:rsidRPr="00874E1C">
        <w:rPr>
          <w:rFonts w:ascii="Arial" w:eastAsia="Times New Roman" w:hAnsi="Arial" w:cs="Arial"/>
          <w:color w:val="000000"/>
          <w:lang w:eastAsia="it-IT"/>
        </w:rPr>
        <w:t>Tombari</w:t>
      </w:r>
      <w:proofErr w:type="spellEnd"/>
    </w:p>
    <w:p w:rsidR="00874E1C" w:rsidRPr="00874E1C" w:rsidRDefault="00874E1C" w:rsidP="00874E1C">
      <w:pPr>
        <w:spacing w:after="160" w:line="252" w:lineRule="atLeast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</w:t>
      </w:r>
    </w:p>
    <w:p w:rsidR="00874E1C" w:rsidRPr="00874E1C" w:rsidRDefault="00874E1C" w:rsidP="00874E1C">
      <w:pPr>
        <w:spacing w:after="160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Migliaia di fiorentini hanno assistito ieri sera, emozionati e in un incredibile silenzio, al volo della ballerina Elisa </w:t>
      </w:r>
      <w:proofErr w:type="spellStart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Barrucchieri</w:t>
      </w:r>
      <w:proofErr w:type="spellEnd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nel cielo sopra le Rampe del Poggi. La danza aere con l’artista, appesa a 300 palloncini bianchi, ha concluso in maniera spettacolare una giornata di festa e di gioia che ha visto oltre 20.000 persone (secondo dati delle forze dell’ordine) affollare per tutto il pomeriggio il complesso del quartiere di San Niccolò. Una manifestazione offerta alla città </w:t>
      </w:r>
      <w:proofErr w:type="spellStart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</w:t>
      </w:r>
      <w:r w:rsidRPr="00874E1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Fondazione</w:t>
      </w:r>
      <w:proofErr w:type="spellEnd"/>
      <w:r w:rsidRPr="00874E1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CR Firenze per festeggiare il restauro dello splendido complesso di grotte, vasche e fontane interamente sostenuto dalla stessa Fondazione con un contributo di 2,5 milioni di euro nell’ambito della normativa ‘Art Bonus’. L’ intervento è stato curato il Servizio Belle Arti e Fabbrica di Palazzo Vecchio del Comune di Firenze, coadiuvati dalla Direzione Ambiente e dai tecnici dello Studio </w:t>
      </w:r>
      <w:proofErr w:type="spellStart"/>
      <w:r w:rsidRPr="00874E1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Hydea</w:t>
      </w:r>
      <w:proofErr w:type="spellEnd"/>
      <w:r w:rsidRPr="00874E1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, incaricati dalla Fondazione. I lavori sono stati eseguiti dalla Impresa Bartoli sotto la tutela</w:t>
      </w:r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della Soprintendenza Archeologica, Belle Arti e Paesaggio per la Città Metropolitana di Firenze e per le provincie di Pistoia e Prato.</w:t>
      </w:r>
    </w:p>
    <w:p w:rsidR="00874E1C" w:rsidRPr="00874E1C" w:rsidRDefault="00874E1C" w:rsidP="00874E1C">
      <w:pPr>
        <w:spacing w:after="160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 questa ‘danza notturna’ Roberto Malfatto, il regista degli spettacoli, tra gli altri, di Madonna, degli U2, di Jovanotti e della cerimonia di apertura di Matera capitale mondiale della cultura 2019, ha unito musica e suoni riuscendo a raccontare in maniera efficacissima anche la storia di questa parte di Firenze e dell’architetto Giuseppe Poggi che ha saputo dare un nuovo volto alla città creando l’unione tra la collina di San Miniato e il fiume. Ed è stato </w:t>
      </w:r>
      <w:r w:rsidRPr="00874E1C">
        <w:rPr>
          <w:rFonts w:ascii="Arial" w:eastAsia="Times New Roman" w:hAnsi="Arial" w:cs="Arial"/>
          <w:color w:val="1F497D"/>
          <w:sz w:val="22"/>
          <w:szCs w:val="22"/>
          <w:lang w:eastAsia="it-IT"/>
        </w:rPr>
        <w:t>davvero stupefacente</w:t>
      </w:r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 vedere il volo di Elisa sulle grotte, sulle fontane e sul pubblico che ha letteralmente occupato tutta la collina. Una esperienza indimenticabile anche per lei, di padre fiorentino e dunque legata da sempre alla città. “E’ stata una serata magica – commenta – nella quale si respirava uno stato di </w:t>
      </w:r>
      <w:proofErr w:type="gramStart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grazia  e</w:t>
      </w:r>
      <w:proofErr w:type="gramEnd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 armonia che non sempre sono scontate. Mi sono esibita in tutto il mondo, davanti al Papa e per le Olimpiadi di Torino, ma non potrò mai più dimenticare il mio volo sulle </w:t>
      </w:r>
      <w:proofErr w:type="gramStart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rampe !</w:t>
      </w:r>
      <w:proofErr w:type="gramEnd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’’.</w:t>
      </w:r>
    </w:p>
    <w:p w:rsidR="00874E1C" w:rsidRPr="00874E1C" w:rsidRDefault="00874E1C" w:rsidP="00874E1C">
      <w:pPr>
        <w:spacing w:after="160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Soddisfatti ed entusiasti per l’esito della festa e per la bellezza dello spettacolo il sindaco Dario Nardella, alla sua prima uscita pubblica dopo essere stato rieletto, e il Presidente della Fondazione CR Firenze Umberto </w:t>
      </w:r>
      <w:proofErr w:type="spellStart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Tombari</w:t>
      </w:r>
      <w:proofErr w:type="spellEnd"/>
      <w:r w:rsidRPr="00874E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 Entrambi hanno ringraziato i fiorentini per avere risposto in maniera così imponente ad una giornata che è entrata a pieno titolo nella storia di Firenze.</w:t>
      </w:r>
    </w:p>
    <w:p w:rsidR="00874E1C" w:rsidRPr="00874E1C" w:rsidRDefault="00874E1C" w:rsidP="00874E1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Le Rampe furono realizzate tra il 1872 (l’anno successivo al trasferimento della Capitale da Firenze a Roma) e il 1876. Si articolano su tre livelli o ripiani: le Grotte, situate nei primi due ripiani delle Rampe, una sul primo e cinque sul secondo, queste ultime costituite da </w:t>
      </w:r>
      <w:r w:rsidRPr="00874E1C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lastRenderedPageBreak/>
        <w:t xml:space="preserve">nicchie scavate nei due muraglioni a retta e  realizzate con una struttura in muratura rivestita da intonaco lavorato e da spugne; la Grande Vasca polimaterica, situata sul terzo livello delle Rampe, composta da più bacini, realizzata con una struttura in muratura rivestita da spugne, pietrame e mosaico; le Scogliere e le Piccole Grotte, posizionate lungo i percorsi, realizzate con blocchi di pietra provenienti dalle cave di Monte </w:t>
      </w:r>
      <w:proofErr w:type="spellStart"/>
      <w:r w:rsidRPr="00874E1C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Ripaldi</w:t>
      </w:r>
      <w:proofErr w:type="spellEnd"/>
      <w:r w:rsidRPr="00874E1C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, come i 'massi erranti' disseminati in quei luoghi dove i percorsi si allargano.</w:t>
      </w:r>
    </w:p>
    <w:p w:rsidR="00874E1C" w:rsidRPr="00874E1C" w:rsidRDefault="00874E1C" w:rsidP="00B30A69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Firenze, 2 giugno 2019</w:t>
      </w:r>
    </w:p>
    <w:p w:rsidR="00874E1C" w:rsidRPr="00874E1C" w:rsidRDefault="00874E1C" w:rsidP="00874E1C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Riccardo Galli</w:t>
      </w:r>
      <w:r w:rsidRPr="00874E1C">
        <w:rPr>
          <w:rFonts w:ascii="MS Gothic" w:eastAsia="MS Gothic" w:hAnsi="MS Gothic" w:cs="Times New Roman" w:hint="eastAsia"/>
          <w:color w:val="000000"/>
          <w:sz w:val="18"/>
          <w:szCs w:val="18"/>
          <w:lang w:eastAsia="it-IT"/>
        </w:rPr>
        <w:t> </w:t>
      </w: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Responsabile Relazioni e Comunicazione Istituzionale </w:t>
      </w: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Ufficio Stampa Fondazione CR Firenze</w:t>
      </w:r>
      <w:r w:rsidRPr="00874E1C">
        <w:rPr>
          <w:rFonts w:ascii="MS Gothic" w:eastAsia="MS Gothic" w:hAnsi="MS Gothic" w:cs="Times New Roman" w:hint="eastAsia"/>
          <w:color w:val="000000"/>
          <w:sz w:val="18"/>
          <w:szCs w:val="18"/>
          <w:lang w:eastAsia="it-IT"/>
        </w:rPr>
        <w:t> </w:t>
      </w: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Tel. + 39 055 5384.503 - Mobile +39 335 1597460</w:t>
      </w:r>
      <w:r w:rsidRPr="00874E1C">
        <w:rPr>
          <w:rFonts w:ascii="MS Gothic" w:eastAsia="MS Gothic" w:hAnsi="MS Gothic" w:cs="Times New Roman" w:hint="eastAsia"/>
          <w:color w:val="000000"/>
          <w:sz w:val="18"/>
          <w:szCs w:val="18"/>
          <w:lang w:eastAsia="it-IT"/>
        </w:rPr>
        <w:t> </w:t>
      </w: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Fax + 39 055 5384.756 </w:t>
      </w: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Con la collaborazione di </w:t>
      </w: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Federica Sanna </w:t>
      </w:r>
      <w:r w:rsidRPr="00874E1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tel. +393334885476 – </w:t>
      </w:r>
      <w:hyperlink r:id="rId5" w:tgtFrame="_blank" w:history="1">
        <w:r w:rsidRPr="00874E1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press@fcrf.it</w:t>
        </w:r>
      </w:hyperlink>
    </w:p>
    <w:p w:rsidR="00617115" w:rsidRDefault="00617115"/>
    <w:sectPr w:rsidR="00617115" w:rsidSect="001D35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1C"/>
    <w:rsid w:val="001D35EB"/>
    <w:rsid w:val="00617115"/>
    <w:rsid w:val="00874E1C"/>
    <w:rsid w:val="00B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754FB"/>
  <w15:chartTrackingRefBased/>
  <w15:docId w15:val="{95A5869A-A6D9-014F-9D83-15EA672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74E1C"/>
  </w:style>
  <w:style w:type="paragraph" w:styleId="NormaleWeb">
    <w:name w:val="Normal (Web)"/>
    <w:basedOn w:val="Normale"/>
    <w:uiPriority w:val="99"/>
    <w:semiHidden/>
    <w:unhideWhenUsed/>
    <w:rsid w:val="00874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4E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A6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A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fcrf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Bertolani Alessio</dc:creator>
  <cp:keywords/>
  <dc:description/>
  <cp:lastModifiedBy>Bertolani Alessio</cp:lastModifiedBy>
  <cp:revision>1</cp:revision>
  <dcterms:created xsi:type="dcterms:W3CDTF">2019-06-06T08:19:00Z</dcterms:created>
  <dcterms:modified xsi:type="dcterms:W3CDTF">2019-06-06T09:24:00Z</dcterms:modified>
</cp:coreProperties>
</file>