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BE458" w14:textId="0E59B515" w:rsidR="00E45ABA" w:rsidRDefault="00E45ABA" w:rsidP="00E45ABA">
      <w:pPr>
        <w:widowControl w:val="0"/>
        <w:autoSpaceDE w:val="0"/>
        <w:autoSpaceDN w:val="0"/>
        <w:adjustRightInd w:val="0"/>
        <w:jc w:val="center"/>
        <w:rPr>
          <w:rFonts w:ascii="Arial" w:hAnsi="Arial" w:cs="Arial"/>
          <w:sz w:val="30"/>
          <w:szCs w:val="30"/>
        </w:rPr>
      </w:pPr>
      <w:r>
        <w:rPr>
          <w:rFonts w:ascii="Arial" w:hAnsi="Arial" w:cs="Arial"/>
          <w:noProof/>
          <w:sz w:val="30"/>
          <w:szCs w:val="30"/>
        </w:rPr>
        <w:drawing>
          <wp:inline distT="0" distB="0" distL="0" distR="0" wp14:anchorId="2284B156" wp14:editId="0840565A">
            <wp:extent cx="3407645" cy="117432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ta 2015-09-18 alle 10.26.05.png"/>
                    <pic:cNvPicPr/>
                  </pic:nvPicPr>
                  <pic:blipFill>
                    <a:blip r:embed="rId4">
                      <a:extLst>
                        <a:ext uri="{28A0092B-C50C-407E-A947-70E740481C1C}">
                          <a14:useLocalDpi xmlns:a14="http://schemas.microsoft.com/office/drawing/2010/main" val="0"/>
                        </a:ext>
                      </a:extLst>
                    </a:blip>
                    <a:stretch>
                      <a:fillRect/>
                    </a:stretch>
                  </pic:blipFill>
                  <pic:spPr>
                    <a:xfrm>
                      <a:off x="0" y="0"/>
                      <a:ext cx="3422165" cy="1179331"/>
                    </a:xfrm>
                    <a:prstGeom prst="rect">
                      <a:avLst/>
                    </a:prstGeom>
                  </pic:spPr>
                </pic:pic>
              </a:graphicData>
            </a:graphic>
          </wp:inline>
        </w:drawing>
      </w:r>
    </w:p>
    <w:p w14:paraId="3BBFF7FD" w14:textId="77777777" w:rsidR="00E45ABA" w:rsidRPr="00E45ABA" w:rsidRDefault="00E45ABA" w:rsidP="00E45ABA">
      <w:pPr>
        <w:widowControl w:val="0"/>
        <w:autoSpaceDE w:val="0"/>
        <w:autoSpaceDN w:val="0"/>
        <w:adjustRightInd w:val="0"/>
        <w:jc w:val="center"/>
        <w:rPr>
          <w:rFonts w:ascii="Calibri" w:hAnsi="Calibri" w:cs="Calibri"/>
          <w:sz w:val="28"/>
          <w:szCs w:val="28"/>
        </w:rPr>
      </w:pPr>
      <w:r w:rsidRPr="00E45ABA">
        <w:rPr>
          <w:rFonts w:ascii="Arial" w:hAnsi="Arial" w:cs="Arial"/>
          <w:sz w:val="28"/>
          <w:szCs w:val="28"/>
        </w:rPr>
        <w:t>Iniziativa di Ente CR Firenze in collaborazione</w:t>
      </w:r>
    </w:p>
    <w:p w14:paraId="4E99675F" w14:textId="77777777" w:rsidR="00E45ABA" w:rsidRPr="00E45ABA" w:rsidRDefault="00E45ABA" w:rsidP="00E45ABA">
      <w:pPr>
        <w:widowControl w:val="0"/>
        <w:autoSpaceDE w:val="0"/>
        <w:autoSpaceDN w:val="0"/>
        <w:adjustRightInd w:val="0"/>
        <w:jc w:val="center"/>
        <w:rPr>
          <w:rFonts w:ascii="Calibri" w:hAnsi="Calibri" w:cs="Calibri"/>
          <w:sz w:val="28"/>
          <w:szCs w:val="28"/>
        </w:rPr>
      </w:pPr>
      <w:r w:rsidRPr="00E45ABA">
        <w:rPr>
          <w:rFonts w:ascii="Arial" w:hAnsi="Arial" w:cs="Arial"/>
          <w:sz w:val="28"/>
          <w:szCs w:val="28"/>
        </w:rPr>
        <w:t>con l’Arma dei Carabinieri, il Polo Museale Toscano,</w:t>
      </w:r>
    </w:p>
    <w:p w14:paraId="4A5BC3BD" w14:textId="273D7EBB" w:rsidR="00E45ABA" w:rsidRPr="00E45ABA" w:rsidRDefault="00E45ABA" w:rsidP="00E45ABA">
      <w:pPr>
        <w:widowControl w:val="0"/>
        <w:autoSpaceDE w:val="0"/>
        <w:autoSpaceDN w:val="0"/>
        <w:adjustRightInd w:val="0"/>
        <w:jc w:val="center"/>
        <w:rPr>
          <w:rFonts w:ascii="Calibri" w:hAnsi="Calibri" w:cs="Calibri"/>
          <w:sz w:val="28"/>
          <w:szCs w:val="28"/>
        </w:rPr>
      </w:pPr>
      <w:r w:rsidRPr="00E45ABA">
        <w:rPr>
          <w:rFonts w:ascii="Arial" w:hAnsi="Arial" w:cs="Arial"/>
          <w:sz w:val="28"/>
          <w:szCs w:val="28"/>
        </w:rPr>
        <w:t>l’ex Polo Museale Fiorentino e la Soprintendenza</w:t>
      </w:r>
      <w:r>
        <w:rPr>
          <w:rFonts w:ascii="Calibri" w:hAnsi="Calibri" w:cs="Calibri"/>
          <w:sz w:val="30"/>
          <w:szCs w:val="30"/>
        </w:rPr>
        <w:t> </w:t>
      </w:r>
    </w:p>
    <w:p w14:paraId="3D70F62A" w14:textId="77777777" w:rsidR="00E45ABA" w:rsidRDefault="00E45ABA" w:rsidP="00E45ABA">
      <w:pPr>
        <w:widowControl w:val="0"/>
        <w:autoSpaceDE w:val="0"/>
        <w:autoSpaceDN w:val="0"/>
        <w:adjustRightInd w:val="0"/>
        <w:jc w:val="center"/>
        <w:rPr>
          <w:rFonts w:ascii="Calibri" w:hAnsi="Calibri" w:cs="Calibri"/>
          <w:sz w:val="30"/>
          <w:szCs w:val="30"/>
        </w:rPr>
      </w:pPr>
      <w:r>
        <w:rPr>
          <w:rFonts w:ascii="Calibri" w:hAnsi="Calibri" w:cs="Calibri"/>
          <w:sz w:val="30"/>
          <w:szCs w:val="30"/>
        </w:rPr>
        <w:t> </w:t>
      </w:r>
    </w:p>
    <w:p w14:paraId="31A06E31" w14:textId="77777777" w:rsidR="00E45ABA" w:rsidRDefault="00E45ABA" w:rsidP="00E45ABA">
      <w:pPr>
        <w:widowControl w:val="0"/>
        <w:autoSpaceDE w:val="0"/>
        <w:autoSpaceDN w:val="0"/>
        <w:adjustRightInd w:val="0"/>
        <w:jc w:val="center"/>
        <w:rPr>
          <w:rFonts w:ascii="Calibri" w:hAnsi="Calibri" w:cs="Calibri"/>
          <w:sz w:val="30"/>
          <w:szCs w:val="30"/>
        </w:rPr>
      </w:pPr>
      <w:r>
        <w:rPr>
          <w:rFonts w:ascii="Calibri" w:hAnsi="Calibri" w:cs="Calibri"/>
          <w:sz w:val="30"/>
          <w:szCs w:val="30"/>
        </w:rPr>
        <w:t> </w:t>
      </w:r>
    </w:p>
    <w:p w14:paraId="6B8E8901" w14:textId="64572568" w:rsidR="00E45ABA" w:rsidRPr="00E45ABA" w:rsidRDefault="00E45ABA" w:rsidP="00E45ABA">
      <w:pPr>
        <w:widowControl w:val="0"/>
        <w:autoSpaceDE w:val="0"/>
        <w:autoSpaceDN w:val="0"/>
        <w:adjustRightInd w:val="0"/>
        <w:jc w:val="center"/>
        <w:rPr>
          <w:rFonts w:ascii="Calibri" w:hAnsi="Calibri" w:cs="Calibri"/>
          <w:sz w:val="44"/>
          <w:szCs w:val="44"/>
        </w:rPr>
      </w:pPr>
      <w:r w:rsidRPr="00E45ABA">
        <w:rPr>
          <w:rFonts w:ascii="Arial" w:hAnsi="Arial" w:cs="Arial"/>
          <w:b/>
          <w:bCs/>
          <w:sz w:val="44"/>
          <w:szCs w:val="44"/>
        </w:rPr>
        <w:t>Restauro ‘in diretta’ in sede di Ente Cr Firenze</w:t>
      </w:r>
      <w:r>
        <w:rPr>
          <w:rFonts w:ascii="Calibri" w:hAnsi="Calibri" w:cs="Calibri"/>
          <w:sz w:val="44"/>
          <w:szCs w:val="44"/>
        </w:rPr>
        <w:t xml:space="preserve"> </w:t>
      </w:r>
      <w:bookmarkStart w:id="0" w:name="_GoBack"/>
      <w:bookmarkEnd w:id="0"/>
      <w:r w:rsidRPr="00E45ABA">
        <w:rPr>
          <w:rFonts w:ascii="Arial" w:hAnsi="Arial" w:cs="Arial"/>
          <w:b/>
          <w:bCs/>
          <w:sz w:val="44"/>
          <w:szCs w:val="44"/>
        </w:rPr>
        <w:t>per due tele conservate</w:t>
      </w:r>
    </w:p>
    <w:p w14:paraId="185677E8" w14:textId="152EA0E9" w:rsidR="00E45ABA" w:rsidRPr="00E45ABA" w:rsidRDefault="00E45ABA" w:rsidP="00E45ABA">
      <w:pPr>
        <w:widowControl w:val="0"/>
        <w:autoSpaceDE w:val="0"/>
        <w:autoSpaceDN w:val="0"/>
        <w:adjustRightInd w:val="0"/>
        <w:jc w:val="center"/>
        <w:rPr>
          <w:rFonts w:ascii="Calibri" w:hAnsi="Calibri" w:cs="Calibri"/>
          <w:sz w:val="44"/>
          <w:szCs w:val="44"/>
        </w:rPr>
      </w:pPr>
      <w:r w:rsidRPr="00E45ABA">
        <w:rPr>
          <w:rFonts w:ascii="Arial" w:hAnsi="Arial" w:cs="Arial"/>
          <w:b/>
          <w:bCs/>
          <w:sz w:val="44"/>
          <w:szCs w:val="44"/>
        </w:rPr>
        <w:t>al Comando Legione Carabinieri Toscana</w:t>
      </w:r>
    </w:p>
    <w:p w14:paraId="4842C4E4" w14:textId="77777777" w:rsidR="00E45ABA" w:rsidRDefault="00E45ABA" w:rsidP="00E45ABA">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44882EDA" w14:textId="77777777" w:rsidR="00E45ABA" w:rsidRPr="00E45ABA" w:rsidRDefault="00E45ABA" w:rsidP="00E45ABA">
      <w:pPr>
        <w:widowControl w:val="0"/>
        <w:autoSpaceDE w:val="0"/>
        <w:autoSpaceDN w:val="0"/>
        <w:adjustRightInd w:val="0"/>
        <w:jc w:val="center"/>
        <w:rPr>
          <w:rFonts w:ascii="Calibri" w:hAnsi="Calibri" w:cs="Calibri"/>
          <w:sz w:val="28"/>
          <w:szCs w:val="28"/>
        </w:rPr>
      </w:pPr>
      <w:r w:rsidRPr="00E45ABA">
        <w:rPr>
          <w:rFonts w:ascii="Arial" w:hAnsi="Arial" w:cs="Arial"/>
          <w:sz w:val="28"/>
          <w:szCs w:val="28"/>
        </w:rPr>
        <w:t>E’ visitabile da oggi, lunedì 7 settembre, al 31 ottobre</w:t>
      </w:r>
    </w:p>
    <w:p w14:paraId="21FFE461" w14:textId="02C3C1C3" w:rsidR="00E45ABA" w:rsidRPr="00E45ABA" w:rsidRDefault="00E45ABA" w:rsidP="00E45ABA">
      <w:pPr>
        <w:widowControl w:val="0"/>
        <w:autoSpaceDE w:val="0"/>
        <w:autoSpaceDN w:val="0"/>
        <w:adjustRightInd w:val="0"/>
        <w:jc w:val="center"/>
        <w:rPr>
          <w:rFonts w:ascii="Calibri" w:hAnsi="Calibri" w:cs="Calibri"/>
          <w:sz w:val="28"/>
          <w:szCs w:val="28"/>
        </w:rPr>
      </w:pPr>
      <w:r w:rsidRPr="00E45ABA">
        <w:rPr>
          <w:rFonts w:ascii="Arial" w:hAnsi="Arial" w:cs="Arial"/>
          <w:sz w:val="28"/>
          <w:szCs w:val="28"/>
        </w:rPr>
        <w:t>Ingresso libero</w:t>
      </w:r>
      <w:r>
        <w:rPr>
          <w:rFonts w:ascii="Calibri" w:hAnsi="Calibri" w:cs="Calibri"/>
          <w:sz w:val="30"/>
          <w:szCs w:val="30"/>
        </w:rPr>
        <w:t> </w:t>
      </w:r>
    </w:p>
    <w:p w14:paraId="70E929F6" w14:textId="77777777" w:rsidR="00E45ABA" w:rsidRDefault="00E45ABA" w:rsidP="00E45ABA">
      <w:pPr>
        <w:widowControl w:val="0"/>
        <w:autoSpaceDE w:val="0"/>
        <w:autoSpaceDN w:val="0"/>
        <w:adjustRightInd w:val="0"/>
        <w:jc w:val="center"/>
        <w:rPr>
          <w:rFonts w:ascii="Calibri" w:hAnsi="Calibri" w:cs="Calibri"/>
          <w:sz w:val="30"/>
          <w:szCs w:val="30"/>
        </w:rPr>
      </w:pPr>
      <w:r>
        <w:rPr>
          <w:rFonts w:ascii="Calibri" w:hAnsi="Calibri" w:cs="Calibri"/>
          <w:sz w:val="30"/>
          <w:szCs w:val="30"/>
        </w:rPr>
        <w:t> </w:t>
      </w:r>
    </w:p>
    <w:p w14:paraId="3BFBC292" w14:textId="77777777" w:rsidR="00E45ABA" w:rsidRDefault="00E45ABA" w:rsidP="00E45ABA">
      <w:pPr>
        <w:widowControl w:val="0"/>
        <w:autoSpaceDE w:val="0"/>
        <w:autoSpaceDN w:val="0"/>
        <w:adjustRightInd w:val="0"/>
        <w:jc w:val="center"/>
        <w:rPr>
          <w:rFonts w:ascii="Calibri" w:hAnsi="Calibri" w:cs="Calibri"/>
          <w:sz w:val="30"/>
          <w:szCs w:val="30"/>
        </w:rPr>
      </w:pPr>
      <w:r>
        <w:rPr>
          <w:rFonts w:ascii="Calibri" w:hAnsi="Calibri" w:cs="Calibri"/>
          <w:sz w:val="30"/>
          <w:szCs w:val="30"/>
        </w:rPr>
        <w:t> </w:t>
      </w:r>
    </w:p>
    <w:p w14:paraId="44642CC9" w14:textId="77777777" w:rsidR="00E45ABA" w:rsidRPr="00E45ABA" w:rsidRDefault="00E45ABA" w:rsidP="00E45ABA">
      <w:pPr>
        <w:widowControl w:val="0"/>
        <w:autoSpaceDE w:val="0"/>
        <w:autoSpaceDN w:val="0"/>
        <w:adjustRightInd w:val="0"/>
        <w:rPr>
          <w:rFonts w:ascii="Calibri" w:hAnsi="Calibri" w:cs="Calibri"/>
        </w:rPr>
      </w:pPr>
      <w:r w:rsidRPr="00E45ABA">
        <w:rPr>
          <w:rFonts w:ascii="Arial" w:hAnsi="Arial" w:cs="Arial"/>
        </w:rPr>
        <w:t xml:space="preserve">La Sala delle Colonne della sede dell’Ente Cassa di Risparmio di Firenze (via Bufalini 6 – Tel. 055 5384001) torna ad essere un ‘cantiere aperto’ per ospitare il restauro ‘in diretta’ (a partire da oggi lunedì 7 settembre fino al 31 ottobre; ingresso libero) di due tele settecentesche. Provengono dalla chiesa di Santa Maria di Candeli che, un tempo, faceva parte di un grande complesso monastico e che è stata dedicata (è l’unica in Italia) alla ‘Virgo Fidelis’, Maria, la madre di Gesù patrona dell’Arma dei Carabinieri che in questi ambienti ha ricavato la caserma “Vittorio Tassi”, sede del Comando Legione Carabinieri Toscana (in Via dei Pilastri, nel cuore di Firenze). L’iniziativa è promossa dall’Ente Cassa di Risparmio di Firenze in collaborazione con l’Arma dei Carabinieri, il Polo Museale Toscano, l’ex Polo Museale Fiorentino e la Soprintendenza per i Beni Architettonici, Paesaggistici, Storici, Artistici ed Etnoantropologici per le Province di Firenze, Pistoia e Prato. L’iniziativa segue la positiva esperienza avvenuta nel 2012 con la grande pala di Giorgio Vasari raffigurante la </w:t>
      </w:r>
      <w:r w:rsidRPr="00E45ABA">
        <w:rPr>
          <w:rFonts w:ascii="Arial" w:hAnsi="Arial" w:cs="Arial"/>
          <w:i/>
          <w:iCs/>
        </w:rPr>
        <w:t xml:space="preserve">Crocifissione, </w:t>
      </w:r>
      <w:r w:rsidRPr="00E45ABA">
        <w:rPr>
          <w:rFonts w:ascii="Arial" w:hAnsi="Arial" w:cs="Arial"/>
        </w:rPr>
        <w:t>ricollocata nella basilica del Carmine dopo il restauro avvenuto, sempre nella sede della Fondazione e anche questo aperto al pubblico.</w:t>
      </w:r>
    </w:p>
    <w:p w14:paraId="5216FB60" w14:textId="77777777" w:rsidR="00E45ABA" w:rsidRPr="00E45ABA" w:rsidRDefault="00E45ABA" w:rsidP="00E45ABA">
      <w:pPr>
        <w:widowControl w:val="0"/>
        <w:autoSpaceDE w:val="0"/>
        <w:autoSpaceDN w:val="0"/>
        <w:adjustRightInd w:val="0"/>
        <w:rPr>
          <w:rFonts w:ascii="Calibri" w:hAnsi="Calibri" w:cs="Calibri"/>
        </w:rPr>
      </w:pPr>
      <w:r w:rsidRPr="00E45ABA">
        <w:rPr>
          <w:rFonts w:ascii="Calibri" w:hAnsi="Calibri" w:cs="Calibri"/>
        </w:rPr>
        <w:t> </w:t>
      </w:r>
    </w:p>
    <w:p w14:paraId="56B68257" w14:textId="77777777" w:rsidR="00E45ABA" w:rsidRPr="00E45ABA" w:rsidRDefault="00E45ABA" w:rsidP="00E45ABA">
      <w:pPr>
        <w:widowControl w:val="0"/>
        <w:autoSpaceDE w:val="0"/>
        <w:autoSpaceDN w:val="0"/>
        <w:adjustRightInd w:val="0"/>
        <w:rPr>
          <w:rFonts w:ascii="Calibri" w:hAnsi="Calibri" w:cs="Calibri"/>
        </w:rPr>
      </w:pPr>
      <w:r w:rsidRPr="00E45ABA">
        <w:rPr>
          <w:rFonts w:ascii="Arial" w:hAnsi="Arial" w:cs="Arial"/>
        </w:rPr>
        <w:t xml:space="preserve">Le due opere, a seguito delle note vicende legate alle soppressioni conventuali, furono disperse in altre località della Toscana pur rimanendo di proprietà dello Stato e, solo in tempi recenti, è stato possibile recuperarle. Si tratta del </w:t>
      </w:r>
      <w:r w:rsidRPr="00E45ABA">
        <w:rPr>
          <w:rFonts w:ascii="Arial" w:hAnsi="Arial" w:cs="Arial"/>
          <w:i/>
          <w:iCs/>
        </w:rPr>
        <w:t>San Niccolò in Gloria con Santi e Angeli</w:t>
      </w:r>
      <w:r w:rsidRPr="00E45ABA">
        <w:rPr>
          <w:rFonts w:ascii="Arial" w:hAnsi="Arial" w:cs="Arial"/>
        </w:rPr>
        <w:t xml:space="preserve"> di Francesco Botti (1640-1710) e della </w:t>
      </w:r>
      <w:r w:rsidRPr="00E45ABA">
        <w:rPr>
          <w:rFonts w:ascii="Arial" w:hAnsi="Arial" w:cs="Arial"/>
          <w:i/>
          <w:iCs/>
        </w:rPr>
        <w:t>Crocifissione</w:t>
      </w:r>
      <w:r w:rsidRPr="00E45ABA">
        <w:rPr>
          <w:rFonts w:ascii="Arial" w:hAnsi="Arial" w:cs="Arial"/>
        </w:rPr>
        <w:t xml:space="preserve"> di Alessandro Gherardini (1655-1726). Entrambe le tele sono del 1703. Nei prossimi giorni arriverà al cantiere anche una terza tela, la </w:t>
      </w:r>
      <w:r w:rsidRPr="00E45ABA">
        <w:rPr>
          <w:rFonts w:ascii="Arial" w:hAnsi="Arial" w:cs="Arial"/>
          <w:i/>
          <w:iCs/>
        </w:rPr>
        <w:t>Madonna col Bambino e Santi</w:t>
      </w:r>
      <w:r w:rsidRPr="00E45ABA">
        <w:rPr>
          <w:rFonts w:ascii="Arial" w:hAnsi="Arial" w:cs="Arial"/>
        </w:rPr>
        <w:t xml:space="preserve"> di Francesco Soderini (1673-1736), già sottoposta restauro e facente parte del nucleo originario appartenente alla chiesa nella quale le tre opere torneranno. </w:t>
      </w:r>
    </w:p>
    <w:p w14:paraId="32B33619" w14:textId="77777777" w:rsidR="00E45ABA" w:rsidRPr="00E45ABA" w:rsidRDefault="00E45ABA" w:rsidP="00E45ABA">
      <w:pPr>
        <w:widowControl w:val="0"/>
        <w:autoSpaceDE w:val="0"/>
        <w:autoSpaceDN w:val="0"/>
        <w:adjustRightInd w:val="0"/>
        <w:rPr>
          <w:rFonts w:ascii="Calibri" w:hAnsi="Calibri" w:cs="Calibri"/>
        </w:rPr>
      </w:pPr>
      <w:r w:rsidRPr="00E45ABA">
        <w:rPr>
          <w:rFonts w:ascii="Calibri" w:hAnsi="Calibri" w:cs="Calibri"/>
        </w:rPr>
        <w:t> </w:t>
      </w:r>
    </w:p>
    <w:p w14:paraId="202F258A" w14:textId="77777777" w:rsidR="00E45ABA" w:rsidRPr="00E45ABA" w:rsidRDefault="00E45ABA" w:rsidP="00E45ABA">
      <w:pPr>
        <w:widowControl w:val="0"/>
        <w:autoSpaceDE w:val="0"/>
        <w:autoSpaceDN w:val="0"/>
        <w:adjustRightInd w:val="0"/>
        <w:rPr>
          <w:rFonts w:ascii="Calibri" w:hAnsi="Calibri" w:cs="Calibri"/>
        </w:rPr>
      </w:pPr>
      <w:r w:rsidRPr="00E45ABA">
        <w:rPr>
          <w:rFonts w:ascii="Arial" w:hAnsi="Arial" w:cs="Arial"/>
        </w:rPr>
        <w:t xml:space="preserve">Il progetto è curato dallo Studio di Restauro San Felice Artigianelli di Gianmaria Scenini </w:t>
      </w:r>
      <w:r w:rsidRPr="00E45ABA">
        <w:rPr>
          <w:rFonts w:ascii="Arial" w:hAnsi="Arial" w:cs="Arial"/>
        </w:rPr>
        <w:lastRenderedPageBreak/>
        <w:t>sotto la supervisione scientifica di Maria Sframeli, Simona Pasquinucci e Claudio Paolini, nell’ambito del Polo Museale Toscano guidato da Stefano Casciu e della Soprintendenza diretta da Alessandra Marino. Per l’Arma dei Carabinieri l’intervento è curato da Monsignor Mauro Tramontano, per l’Ente Cassa da Letizia Paradiso.</w:t>
      </w:r>
    </w:p>
    <w:p w14:paraId="4BBFEB69" w14:textId="77777777" w:rsidR="00E45ABA" w:rsidRPr="00E45ABA" w:rsidRDefault="00E45ABA" w:rsidP="00E45ABA">
      <w:pPr>
        <w:widowControl w:val="0"/>
        <w:autoSpaceDE w:val="0"/>
        <w:autoSpaceDN w:val="0"/>
        <w:adjustRightInd w:val="0"/>
        <w:rPr>
          <w:rFonts w:ascii="Calibri" w:hAnsi="Calibri" w:cs="Calibri"/>
        </w:rPr>
      </w:pPr>
      <w:r w:rsidRPr="00E45ABA">
        <w:rPr>
          <w:rFonts w:ascii="Calibri" w:hAnsi="Calibri" w:cs="Calibri"/>
        </w:rPr>
        <w:t> </w:t>
      </w:r>
    </w:p>
    <w:p w14:paraId="1CB6F18A" w14:textId="77777777" w:rsidR="00E45ABA" w:rsidRPr="00E45ABA" w:rsidRDefault="00E45ABA" w:rsidP="00E45ABA">
      <w:pPr>
        <w:widowControl w:val="0"/>
        <w:autoSpaceDE w:val="0"/>
        <w:autoSpaceDN w:val="0"/>
        <w:adjustRightInd w:val="0"/>
        <w:rPr>
          <w:rFonts w:ascii="Calibri" w:hAnsi="Calibri" w:cs="Calibri"/>
        </w:rPr>
      </w:pPr>
      <w:r w:rsidRPr="00E45ABA">
        <w:rPr>
          <w:rFonts w:ascii="Arial" w:hAnsi="Arial" w:cs="Arial"/>
          <w:b/>
          <w:bCs/>
        </w:rPr>
        <w:t>L’Ente per l’Arma: restauro in diretta,</w:t>
      </w:r>
    </w:p>
    <w:p w14:paraId="315CFF2B" w14:textId="77777777" w:rsidR="00E45ABA" w:rsidRPr="00E45ABA" w:rsidRDefault="00E45ABA" w:rsidP="00E45ABA">
      <w:pPr>
        <w:widowControl w:val="0"/>
        <w:autoSpaceDE w:val="0"/>
        <w:autoSpaceDN w:val="0"/>
        <w:adjustRightInd w:val="0"/>
        <w:rPr>
          <w:rFonts w:ascii="Calibri" w:hAnsi="Calibri" w:cs="Calibri"/>
        </w:rPr>
      </w:pPr>
      <w:r w:rsidRPr="00E45ABA">
        <w:rPr>
          <w:rFonts w:ascii="Arial" w:hAnsi="Arial" w:cs="Arial"/>
          <w:b/>
          <w:bCs/>
        </w:rPr>
        <w:t>antiche tele di Santa Maria di Candeli tornano a splendere</w:t>
      </w:r>
    </w:p>
    <w:p w14:paraId="57B5EBC3" w14:textId="77777777" w:rsidR="00E45ABA" w:rsidRPr="00E45ABA" w:rsidRDefault="00E45ABA" w:rsidP="00E45ABA">
      <w:pPr>
        <w:widowControl w:val="0"/>
        <w:autoSpaceDE w:val="0"/>
        <w:autoSpaceDN w:val="0"/>
        <w:adjustRightInd w:val="0"/>
        <w:jc w:val="both"/>
        <w:rPr>
          <w:rFonts w:ascii="Calibri" w:hAnsi="Calibri" w:cs="Calibri"/>
        </w:rPr>
      </w:pPr>
      <w:r w:rsidRPr="00E45ABA">
        <w:rPr>
          <w:rFonts w:ascii="Arial" w:hAnsi="Arial" w:cs="Arial"/>
        </w:rPr>
        <w:t>Spazio Mostre Ente CR Firenze, via Bufalini 6 – Ingresso libero</w:t>
      </w:r>
    </w:p>
    <w:p w14:paraId="79227B31" w14:textId="77777777" w:rsidR="00E45ABA" w:rsidRPr="00E45ABA" w:rsidRDefault="00E45ABA" w:rsidP="00E45ABA">
      <w:pPr>
        <w:widowControl w:val="0"/>
        <w:autoSpaceDE w:val="0"/>
        <w:autoSpaceDN w:val="0"/>
        <w:adjustRightInd w:val="0"/>
        <w:jc w:val="both"/>
        <w:rPr>
          <w:rFonts w:ascii="Calibri" w:hAnsi="Calibri" w:cs="Calibri"/>
        </w:rPr>
      </w:pPr>
      <w:r w:rsidRPr="00E45ABA">
        <w:rPr>
          <w:rFonts w:ascii="Arial" w:hAnsi="Arial" w:cs="Arial"/>
        </w:rPr>
        <w:t>Dal 7 settembre al 31 ottobre</w:t>
      </w:r>
    </w:p>
    <w:p w14:paraId="3ADD0176" w14:textId="77777777" w:rsidR="00E45ABA" w:rsidRPr="00E45ABA" w:rsidRDefault="00E45ABA" w:rsidP="00E45ABA">
      <w:pPr>
        <w:widowControl w:val="0"/>
        <w:autoSpaceDE w:val="0"/>
        <w:autoSpaceDN w:val="0"/>
        <w:adjustRightInd w:val="0"/>
        <w:jc w:val="both"/>
        <w:rPr>
          <w:rFonts w:ascii="Calibri" w:hAnsi="Calibri" w:cs="Calibri"/>
        </w:rPr>
      </w:pPr>
      <w:r w:rsidRPr="00E45ABA">
        <w:rPr>
          <w:rFonts w:ascii="Arial" w:hAnsi="Arial" w:cs="Arial"/>
        </w:rPr>
        <w:t>Orario: dal lunedì al venerdì, 9-19; sabato e domenica, 10-13 e 15-19</w:t>
      </w:r>
    </w:p>
    <w:p w14:paraId="4B8DCCAE" w14:textId="77777777" w:rsidR="00E45ABA" w:rsidRPr="00E45ABA" w:rsidRDefault="00E45ABA" w:rsidP="00E45ABA">
      <w:pPr>
        <w:widowControl w:val="0"/>
        <w:autoSpaceDE w:val="0"/>
        <w:autoSpaceDN w:val="0"/>
        <w:adjustRightInd w:val="0"/>
        <w:jc w:val="both"/>
        <w:rPr>
          <w:rFonts w:ascii="Calibri" w:hAnsi="Calibri" w:cs="Calibri"/>
        </w:rPr>
      </w:pPr>
      <w:r w:rsidRPr="00E45ABA">
        <w:rPr>
          <w:rFonts w:ascii="Arial" w:hAnsi="Arial" w:cs="Arial"/>
        </w:rPr>
        <w:t xml:space="preserve">Info 055 5384001 – </w:t>
      </w:r>
      <w:hyperlink r:id="rId5" w:history="1">
        <w:r w:rsidRPr="00E45ABA">
          <w:rPr>
            <w:rFonts w:ascii="Arial" w:hAnsi="Arial" w:cs="Arial"/>
            <w:color w:val="0000FF"/>
            <w:u w:val="single" w:color="0000FF"/>
          </w:rPr>
          <w:t>www.entecarifirenze.it</w:t>
        </w:r>
      </w:hyperlink>
    </w:p>
    <w:p w14:paraId="19F20DA0" w14:textId="77777777" w:rsidR="00E45ABA" w:rsidRPr="00E45ABA" w:rsidRDefault="00E45ABA" w:rsidP="00E45ABA">
      <w:pPr>
        <w:widowControl w:val="0"/>
        <w:autoSpaceDE w:val="0"/>
        <w:autoSpaceDN w:val="0"/>
        <w:adjustRightInd w:val="0"/>
        <w:jc w:val="both"/>
        <w:rPr>
          <w:rFonts w:ascii="Calibri" w:hAnsi="Calibri" w:cs="Calibri"/>
        </w:rPr>
      </w:pPr>
      <w:r w:rsidRPr="00E45ABA">
        <w:rPr>
          <w:rFonts w:ascii="Calibri" w:hAnsi="Calibri" w:cs="Calibri"/>
        </w:rPr>
        <w:t> </w:t>
      </w:r>
    </w:p>
    <w:p w14:paraId="76016181" w14:textId="77777777" w:rsidR="00E45ABA" w:rsidRPr="00E45ABA" w:rsidRDefault="00E45ABA" w:rsidP="00E45ABA">
      <w:pPr>
        <w:widowControl w:val="0"/>
        <w:autoSpaceDE w:val="0"/>
        <w:autoSpaceDN w:val="0"/>
        <w:adjustRightInd w:val="0"/>
        <w:rPr>
          <w:rFonts w:ascii="Calibri" w:hAnsi="Calibri" w:cs="Calibri"/>
        </w:rPr>
      </w:pPr>
      <w:r w:rsidRPr="00E45ABA">
        <w:rPr>
          <w:rFonts w:ascii="Arial" w:hAnsi="Arial" w:cs="Arial"/>
          <w:b/>
          <w:bCs/>
        </w:rPr>
        <w:t>Nella immagine allegate le due tele in restauro</w:t>
      </w:r>
    </w:p>
    <w:p w14:paraId="2E067C6A" w14:textId="77777777" w:rsidR="00E45ABA" w:rsidRPr="00E45ABA" w:rsidRDefault="00E45ABA" w:rsidP="00E45ABA">
      <w:pPr>
        <w:widowControl w:val="0"/>
        <w:autoSpaceDE w:val="0"/>
        <w:autoSpaceDN w:val="0"/>
        <w:adjustRightInd w:val="0"/>
        <w:jc w:val="both"/>
        <w:rPr>
          <w:rFonts w:ascii="Calibri" w:hAnsi="Calibri" w:cs="Calibri"/>
        </w:rPr>
      </w:pPr>
      <w:r w:rsidRPr="00E45ABA">
        <w:rPr>
          <w:rFonts w:ascii="Calibri" w:hAnsi="Calibri" w:cs="Calibri"/>
        </w:rPr>
        <w:t> </w:t>
      </w:r>
    </w:p>
    <w:p w14:paraId="49DFAD5F" w14:textId="77777777" w:rsidR="00E45ABA" w:rsidRPr="00E45ABA" w:rsidRDefault="00E45ABA" w:rsidP="00E45ABA">
      <w:pPr>
        <w:widowControl w:val="0"/>
        <w:autoSpaceDE w:val="0"/>
        <w:autoSpaceDN w:val="0"/>
        <w:adjustRightInd w:val="0"/>
        <w:jc w:val="both"/>
        <w:rPr>
          <w:rFonts w:ascii="Calibri" w:hAnsi="Calibri" w:cs="Calibri"/>
        </w:rPr>
      </w:pPr>
      <w:r w:rsidRPr="00E45ABA">
        <w:rPr>
          <w:rFonts w:ascii="Calibri" w:hAnsi="Calibri" w:cs="Calibri"/>
        </w:rPr>
        <w:t>  </w:t>
      </w:r>
    </w:p>
    <w:p w14:paraId="250AFE90" w14:textId="77777777" w:rsidR="00E45ABA" w:rsidRPr="00E45ABA" w:rsidRDefault="00E45ABA" w:rsidP="00E45ABA">
      <w:pPr>
        <w:widowControl w:val="0"/>
        <w:autoSpaceDE w:val="0"/>
        <w:autoSpaceDN w:val="0"/>
        <w:adjustRightInd w:val="0"/>
        <w:rPr>
          <w:rFonts w:ascii="Calibri" w:hAnsi="Calibri" w:cs="Calibri"/>
        </w:rPr>
      </w:pPr>
      <w:r w:rsidRPr="00E45ABA">
        <w:rPr>
          <w:rFonts w:ascii="Arial" w:hAnsi="Arial" w:cs="Arial"/>
        </w:rPr>
        <w:t>Firenze, 7 settembre 2015</w:t>
      </w:r>
    </w:p>
    <w:p w14:paraId="334E5359" w14:textId="31D4A71D" w:rsidR="00C07EB6" w:rsidRPr="00E45ABA" w:rsidRDefault="00E45ABA" w:rsidP="00E45ABA">
      <w:r w:rsidRPr="00E45ABA">
        <w:rPr>
          <w:rFonts w:ascii="Arial" w:hAnsi="Arial" w:cs="Arial"/>
        </w:rPr>
        <w:t>Riccardo Galli</w:t>
      </w:r>
      <w:r w:rsidRPr="00E45ABA">
        <w:rPr>
          <w:rFonts w:ascii="MS Mincho" w:eastAsia="MS Mincho" w:hAnsi="MS Mincho" w:cs="MS Mincho"/>
        </w:rPr>
        <w:t> </w:t>
      </w:r>
      <w:r w:rsidRPr="00E45ABA">
        <w:rPr>
          <w:rFonts w:ascii="Arial" w:hAnsi="Arial" w:cs="Arial"/>
        </w:rPr>
        <w:t>Responsabile Ufficio Stampa Ente Cassa di Risparmio di Firenze</w:t>
      </w:r>
      <w:r w:rsidRPr="00E45ABA">
        <w:rPr>
          <w:rFonts w:ascii="MS Mincho" w:eastAsia="MS Mincho" w:hAnsi="MS Mincho" w:cs="MS Mincho"/>
        </w:rPr>
        <w:t> </w:t>
      </w:r>
      <w:r w:rsidRPr="00E45ABA">
        <w:rPr>
          <w:rFonts w:ascii="Arial" w:hAnsi="Arial" w:cs="Arial"/>
        </w:rPr>
        <w:t>Via Bufalini, 6 – 50122 Firenze tel. 0555384503 – cell. 3351597460</w:t>
      </w:r>
      <w:r w:rsidRPr="00E45ABA">
        <w:rPr>
          <w:rFonts w:ascii="MS Mincho" w:eastAsia="MS Mincho" w:hAnsi="MS Mincho" w:cs="MS Mincho"/>
        </w:rPr>
        <w:t> </w:t>
      </w:r>
      <w:hyperlink r:id="rId6" w:history="1">
        <w:r w:rsidRPr="00E45ABA">
          <w:rPr>
            <w:rFonts w:ascii="Arial" w:hAnsi="Arial" w:cs="Arial"/>
            <w:color w:val="0000FF"/>
            <w:u w:val="single" w:color="0000FF"/>
          </w:rPr>
          <w:t>riccardo.galli@entecarifirenze.it</w:t>
        </w:r>
      </w:hyperlink>
    </w:p>
    <w:sectPr w:rsidR="00C07EB6" w:rsidRPr="00E45ABA"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03527"/>
    <w:rsid w:val="00044C37"/>
    <w:rsid w:val="002D57A1"/>
    <w:rsid w:val="0039797A"/>
    <w:rsid w:val="005639C6"/>
    <w:rsid w:val="005E55B1"/>
    <w:rsid w:val="005E6B0A"/>
    <w:rsid w:val="007D0FB6"/>
    <w:rsid w:val="008D791A"/>
    <w:rsid w:val="00923D26"/>
    <w:rsid w:val="009332A5"/>
    <w:rsid w:val="00AD0F0A"/>
    <w:rsid w:val="00C32E1E"/>
    <w:rsid w:val="00D85C23"/>
    <w:rsid w:val="00DD05FB"/>
    <w:rsid w:val="00E23803"/>
    <w:rsid w:val="00E45ABA"/>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entecarifirenze.it/" TargetMode="External"/><Relationship Id="rId6" Type="http://schemas.openxmlformats.org/officeDocument/2006/relationships/hyperlink" Target="mailto:riccardo.galli@entecarifirenze.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2015-09-18T09:27:00Z</dcterms:created>
  <dcterms:modified xsi:type="dcterms:W3CDTF">2015-09-18T09:27:00Z</dcterms:modified>
</cp:coreProperties>
</file>